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905" w:tblpY="641"/>
        <w:tblW w:w="11077" w:type="dxa"/>
        <w:tblLook w:val="04A0" w:firstRow="1" w:lastRow="0" w:firstColumn="1" w:lastColumn="0" w:noHBand="0" w:noVBand="1"/>
      </w:tblPr>
      <w:tblGrid>
        <w:gridCol w:w="4301"/>
        <w:gridCol w:w="3365"/>
        <w:gridCol w:w="3411"/>
      </w:tblGrid>
      <w:tr w:rsidR="00BF5188" w:rsidRPr="00BF5188" w:rsidTr="003A2484">
        <w:trPr>
          <w:trHeight w:val="2102"/>
        </w:trPr>
        <w:tc>
          <w:tcPr>
            <w:tcW w:w="4301" w:type="dxa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FLAG          : PANAMA                                                 CALL SIGN :   3E2031                                               OFFICIAL NO:  54334</w:t>
            </w:r>
            <w:r w:rsidR="003123DD">
              <w:rPr>
                <w:b/>
                <w:sz w:val="24"/>
                <w:szCs w:val="24"/>
                <w:lang w:val="en-US"/>
              </w:rPr>
              <w:t xml:space="preserve"> -</w:t>
            </w:r>
            <w:r w:rsidR="003123DD" w:rsidRPr="00BF5188">
              <w:rPr>
                <w:b/>
                <w:sz w:val="24"/>
                <w:szCs w:val="24"/>
                <w:lang w:val="en-US"/>
              </w:rPr>
              <w:t xml:space="preserve"> PEXT</w:t>
            </w:r>
          </w:p>
        </w:tc>
        <w:tc>
          <w:tcPr>
            <w:tcW w:w="3365" w:type="dxa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MMSI NO :352898741                                            PORT OF REGISTRY:   PANAMA                                SAT</w:t>
            </w:r>
            <w:r w:rsidR="003123DD">
              <w:rPr>
                <w:b/>
                <w:sz w:val="24"/>
                <w:szCs w:val="24"/>
                <w:lang w:val="en-US"/>
              </w:rPr>
              <w:t xml:space="preserve"> </w:t>
            </w:r>
            <w:r w:rsidR="003123DD" w:rsidRPr="00BF5188">
              <w:rPr>
                <w:b/>
                <w:sz w:val="24"/>
                <w:szCs w:val="24"/>
                <w:lang w:val="en-US"/>
              </w:rPr>
              <w:t xml:space="preserve"> C</w:t>
            </w:r>
            <w:r w:rsidR="003123DD">
              <w:rPr>
                <w:b/>
                <w:sz w:val="24"/>
                <w:szCs w:val="24"/>
                <w:lang w:val="en-US"/>
              </w:rPr>
              <w:t xml:space="preserve"> </w:t>
            </w:r>
            <w:r w:rsidR="003123DD" w:rsidRPr="00BF5188">
              <w:rPr>
                <w:b/>
                <w:sz w:val="24"/>
                <w:szCs w:val="24"/>
                <w:lang w:val="en-US"/>
              </w:rPr>
              <w:t>:  437401059</w:t>
            </w:r>
          </w:p>
        </w:tc>
        <w:tc>
          <w:tcPr>
            <w:tcW w:w="3411" w:type="dxa"/>
          </w:tcPr>
          <w:p w:rsidR="00BF5188" w:rsidRPr="00BF5188" w:rsidRDefault="003123DD" w:rsidP="003123D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 TELEX :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 xml:space="preserve">SHIP TYPE:  PRODUCT OIL/CHEMICAL TANKER                                                          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CLASS  : INTERNATIONAL REGISTER OF SHIPPING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CLASS NOTATION : PHRS 100AL.1MS.ESP.OILTANKER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3B0D87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 xml:space="preserve">OWNER:   </w:t>
            </w:r>
            <w:r w:rsidR="003B0D87">
              <w:rPr>
                <w:b/>
                <w:sz w:val="24"/>
                <w:szCs w:val="24"/>
                <w:lang w:val="en-US"/>
              </w:rPr>
              <w:t>INDO PACIFIC SHIPMANAGEMENT CO. LTD.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4310A1" w:rsidRDefault="00BF5188" w:rsidP="004310A1">
            <w:pPr>
              <w:rPr>
                <w:rFonts w:ascii="Calibri" w:hAnsi="Calibri"/>
                <w:color w:val="0000FF"/>
                <w:sz w:val="18"/>
                <w:szCs w:val="18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 xml:space="preserve">ADDRESS:   </w:t>
            </w:r>
            <w:r w:rsidR="004310A1" w:rsidRPr="004310A1">
              <w:rPr>
                <w:rFonts w:ascii="Calibri" w:hAnsi="Calibri"/>
                <w:b/>
                <w:color w:val="000000" w:themeColor="text1"/>
                <w:sz w:val="24"/>
                <w:szCs w:val="18"/>
              </w:rPr>
              <w:t>AJEL TAKE ROAD, AJELTAKE ISLAND, MAJURO ISLAND, MARSHALL ISLAND.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 xml:space="preserve">YEAR OF BUILD :  2006                                         SHIPYARD :  YARDIMCI 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HULL NO.           :   048                                           KEEL LAID :  02 NOVEMBER 2005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DELIVERED         : 01 NOVEMBER 2006              TEL:  +971 48786410</w:t>
            </w:r>
          </w:p>
        </w:tc>
      </w:tr>
      <w:tr w:rsidR="006B05C6" w:rsidRPr="006B05C6" w:rsidTr="00BF5188">
        <w:trPr>
          <w:trHeight w:val="408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sz w:val="24"/>
                <w:szCs w:val="24"/>
                <w:lang w:val="en-US"/>
              </w:rPr>
            </w:pPr>
            <w:r w:rsidRPr="006B05C6">
              <w:rPr>
                <w:b/>
                <w:sz w:val="24"/>
                <w:szCs w:val="24"/>
                <w:lang w:val="en-US"/>
              </w:rPr>
              <w:t xml:space="preserve">                                        DEAD SLOW      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SLOW</w:t>
            </w:r>
            <w:proofErr w:type="spellEnd"/>
            <w:r w:rsidRPr="006B05C6">
              <w:rPr>
                <w:b/>
                <w:sz w:val="24"/>
                <w:szCs w:val="24"/>
                <w:lang w:val="en-US"/>
              </w:rPr>
              <w:t xml:space="preserve">        HALF                 FULL                  </w:t>
            </w:r>
            <w:proofErr w:type="spellStart"/>
            <w:r w:rsidRPr="006B05C6">
              <w:rPr>
                <w:b/>
                <w:sz w:val="24"/>
                <w:szCs w:val="24"/>
                <w:lang w:val="en-US"/>
              </w:rPr>
              <w:t>FULL</w:t>
            </w:r>
            <w:proofErr w:type="spellEnd"/>
            <w:r w:rsidRPr="006B05C6">
              <w:rPr>
                <w:b/>
                <w:sz w:val="24"/>
                <w:szCs w:val="24"/>
                <w:lang w:val="en-US"/>
              </w:rPr>
              <w:t xml:space="preserve"> SEA</w:t>
            </w:r>
          </w:p>
        </w:tc>
      </w:tr>
      <w:tr w:rsidR="006B05C6" w:rsidRPr="006B05C6" w:rsidTr="00BF5188">
        <w:trPr>
          <w:trHeight w:val="844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sz w:val="24"/>
                <w:szCs w:val="24"/>
                <w:lang w:val="en-US"/>
              </w:rPr>
            </w:pPr>
            <w:r w:rsidRPr="006B05C6">
              <w:rPr>
                <w:b/>
                <w:sz w:val="24"/>
                <w:szCs w:val="24"/>
                <w:lang w:val="en-US"/>
              </w:rPr>
              <w:t>BALLAST                                                                           13.0                   14.4                    14.8                                    LOADED                                                                           12.5                   13.8                    14.1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LOA                                           118.37 m                     GROSS TONNAGE                  6522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3123DD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L</w:t>
            </w:r>
            <w:r w:rsidR="003123DD">
              <w:rPr>
                <w:b/>
                <w:sz w:val="24"/>
                <w:szCs w:val="24"/>
                <w:lang w:val="en-US"/>
              </w:rPr>
              <w:t>B</w:t>
            </w:r>
            <w:r w:rsidRPr="00BF5188">
              <w:rPr>
                <w:b/>
                <w:sz w:val="24"/>
                <w:szCs w:val="24"/>
                <w:lang w:val="en-US"/>
              </w:rPr>
              <w:t>P                                            112.0 m                        NET TONNAGE                      3220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PARELLEL BODY-LADEN         55.00 m                       SUEZ CANAL TONNAGE       5366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>PARALLEL BODY-BALLAST      39.00 m                      PANAMA CANAL TONNAGE 5535</w:t>
            </w:r>
          </w:p>
        </w:tc>
      </w:tr>
      <w:tr w:rsidR="00BF5188" w:rsidRPr="00BF5188" w:rsidTr="00BF5188">
        <w:trPr>
          <w:trHeight w:val="408"/>
        </w:trPr>
        <w:tc>
          <w:tcPr>
            <w:tcW w:w="11077" w:type="dxa"/>
            <w:gridSpan w:val="3"/>
          </w:tcPr>
          <w:p w:rsidR="00BF5188" w:rsidRPr="00BF5188" w:rsidRDefault="00BF5188" w:rsidP="003123DD">
            <w:pPr>
              <w:rPr>
                <w:b/>
                <w:sz w:val="24"/>
                <w:szCs w:val="24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 xml:space="preserve">KEEL TO MASTHEAD               36.20 m                       </w:t>
            </w:r>
          </w:p>
        </w:tc>
      </w:tr>
      <w:tr w:rsidR="00BF5188" w:rsidRPr="00BF5188" w:rsidTr="00BF5188">
        <w:trPr>
          <w:trHeight w:val="844"/>
        </w:trPr>
        <w:tc>
          <w:tcPr>
            <w:tcW w:w="11077" w:type="dxa"/>
            <w:gridSpan w:val="3"/>
          </w:tcPr>
          <w:p w:rsidR="00BF5188" w:rsidRPr="00BF5188" w:rsidRDefault="00BF5188" w:rsidP="003A2484">
            <w:pPr>
              <w:rPr>
                <w:sz w:val="20"/>
                <w:szCs w:val="20"/>
                <w:lang w:val="en-US"/>
              </w:rPr>
            </w:pPr>
            <w:r w:rsidRPr="00BF5188">
              <w:rPr>
                <w:b/>
                <w:sz w:val="24"/>
                <w:szCs w:val="24"/>
                <w:lang w:val="en-US"/>
              </w:rPr>
              <w:t xml:space="preserve">BREADTH                                  </w:t>
            </w:r>
            <w:r w:rsidR="003123DD">
              <w:rPr>
                <w:b/>
                <w:sz w:val="24"/>
                <w:szCs w:val="24"/>
                <w:lang w:val="en-US"/>
              </w:rPr>
              <w:t xml:space="preserve"> 19.00 m                       D</w:t>
            </w:r>
            <w:r w:rsidR="00D966B5">
              <w:rPr>
                <w:b/>
                <w:sz w:val="24"/>
                <w:szCs w:val="24"/>
                <w:lang w:val="en-US"/>
              </w:rPr>
              <w:t>E</w:t>
            </w:r>
            <w:r w:rsidRPr="00BF5188">
              <w:rPr>
                <w:b/>
                <w:sz w:val="24"/>
                <w:szCs w:val="24"/>
                <w:lang w:val="en-US"/>
              </w:rPr>
              <w:t>PTH MOULDED           10.10 m                                                                     ALLOWANCE FOR FRESH WATER 171</w:t>
            </w:r>
          </w:p>
        </w:tc>
      </w:tr>
      <w:tr w:rsidR="00BF5188" w:rsidRPr="00BF5188" w:rsidTr="00BF5188">
        <w:trPr>
          <w:trHeight w:val="35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lang w:val="en-US"/>
              </w:rPr>
            </w:pPr>
            <w:r w:rsidRPr="00BF5188">
              <w:rPr>
                <w:b/>
                <w:lang w:val="en-US"/>
              </w:rPr>
              <w:t xml:space="preserve">BRIDGE TO BOW                       97.10 m                 </w:t>
            </w:r>
            <w:r w:rsidR="00D966B5">
              <w:rPr>
                <w:b/>
                <w:lang w:val="en-US"/>
              </w:rPr>
              <w:t xml:space="preserve">           ANCHOR CHAIN PS     10</w:t>
            </w:r>
            <w:r w:rsidRPr="00BF5188">
              <w:rPr>
                <w:b/>
                <w:lang w:val="en-US"/>
              </w:rPr>
              <w:t xml:space="preserve"> shackle</w:t>
            </w:r>
          </w:p>
        </w:tc>
      </w:tr>
      <w:tr w:rsidR="00BF5188" w:rsidRPr="00BF5188" w:rsidTr="00BF5188">
        <w:trPr>
          <w:trHeight w:val="383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lang w:val="en-US"/>
              </w:rPr>
            </w:pPr>
            <w:r w:rsidRPr="00BF5188">
              <w:rPr>
                <w:b/>
                <w:lang w:val="en-US"/>
              </w:rPr>
              <w:t>BRIDGE TO STERN                     21.27 m                            ANCHOR CHAIN SS     10 shackle</w:t>
            </w:r>
          </w:p>
        </w:tc>
      </w:tr>
      <w:tr w:rsidR="00BF5188" w:rsidRPr="00BF5188" w:rsidTr="00BF5188">
        <w:trPr>
          <w:trHeight w:val="383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lang w:val="en-US"/>
              </w:rPr>
            </w:pPr>
            <w:r w:rsidRPr="00BF5188">
              <w:rPr>
                <w:b/>
                <w:lang w:val="en-US"/>
              </w:rPr>
              <w:t>BRIDGE TO MANIFOLD             39.70                                 BOW TO MANIFOLD                  57.30</w:t>
            </w:r>
          </w:p>
        </w:tc>
      </w:tr>
      <w:tr w:rsidR="00BF5188" w:rsidRPr="00BF5188" w:rsidTr="00BF5188">
        <w:trPr>
          <w:trHeight w:val="358"/>
        </w:trPr>
        <w:tc>
          <w:tcPr>
            <w:tcW w:w="11077" w:type="dxa"/>
            <w:gridSpan w:val="3"/>
          </w:tcPr>
          <w:p w:rsidR="00BF5188" w:rsidRPr="00BF5188" w:rsidRDefault="00BF5188" w:rsidP="003A2484">
            <w:pPr>
              <w:rPr>
                <w:b/>
                <w:lang w:val="en-US"/>
              </w:rPr>
            </w:pPr>
            <w:r w:rsidRPr="00BF5188">
              <w:rPr>
                <w:b/>
                <w:lang w:val="en-US"/>
              </w:rPr>
              <w:t xml:space="preserve">STERN TO MANIFOLD                61.07 m                           MTC SUMMER                         152.4 </w:t>
            </w:r>
            <w:proofErr w:type="spellStart"/>
            <w:r w:rsidRPr="00BF5188">
              <w:rPr>
                <w:b/>
                <w:lang w:val="en-US"/>
              </w:rPr>
              <w:t>mt</w:t>
            </w:r>
            <w:proofErr w:type="spellEnd"/>
          </w:p>
        </w:tc>
      </w:tr>
      <w:tr w:rsidR="00BF5188" w:rsidRPr="00BF5188" w:rsidTr="00BF5188">
        <w:trPr>
          <w:trHeight w:val="383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lang w:val="en-US"/>
              </w:rPr>
            </w:pPr>
            <w:r w:rsidRPr="00BF5188">
              <w:rPr>
                <w:b/>
                <w:lang w:val="en-US"/>
              </w:rPr>
              <w:t xml:space="preserve">MANIFOLD TO SHIP SIDE          4.40 m                             TPC SUMMER                           19.5 </w:t>
            </w:r>
            <w:proofErr w:type="spellStart"/>
            <w:r w:rsidRPr="00BF5188">
              <w:rPr>
                <w:b/>
                <w:lang w:val="en-US"/>
              </w:rPr>
              <w:t>mt</w:t>
            </w:r>
            <w:proofErr w:type="spellEnd"/>
            <w:r w:rsidRPr="00BF5188">
              <w:rPr>
                <w:b/>
                <w:lang w:val="en-US"/>
              </w:rPr>
              <w:t xml:space="preserve"> </w:t>
            </w:r>
          </w:p>
        </w:tc>
      </w:tr>
      <w:tr w:rsidR="00BF5188" w:rsidRPr="00BF5188" w:rsidTr="00BF5188">
        <w:trPr>
          <w:trHeight w:val="383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lang w:val="en-US"/>
              </w:rPr>
            </w:pPr>
            <w:r w:rsidRPr="00BF5188">
              <w:rPr>
                <w:b/>
                <w:lang w:val="en-US"/>
              </w:rPr>
              <w:t xml:space="preserve">MANIFOLD ABOVE DECK           2.70 m                             LIGHT WEIGHT                        3741.1 </w:t>
            </w:r>
            <w:proofErr w:type="spellStart"/>
            <w:r w:rsidRPr="00BF5188">
              <w:rPr>
                <w:b/>
                <w:lang w:val="en-US"/>
              </w:rPr>
              <w:t>mt</w:t>
            </w:r>
            <w:proofErr w:type="spellEnd"/>
          </w:p>
        </w:tc>
      </w:tr>
      <w:tr w:rsidR="00BF5188" w:rsidRPr="00BF5188" w:rsidTr="00BF5188">
        <w:trPr>
          <w:trHeight w:val="358"/>
        </w:trPr>
        <w:tc>
          <w:tcPr>
            <w:tcW w:w="11077" w:type="dxa"/>
            <w:gridSpan w:val="3"/>
          </w:tcPr>
          <w:p w:rsidR="00BF5188" w:rsidRPr="00BF5188" w:rsidRDefault="00BF5188" w:rsidP="00BF5188">
            <w:pPr>
              <w:rPr>
                <w:b/>
                <w:lang w:val="en-US"/>
              </w:rPr>
            </w:pPr>
            <w:r w:rsidRPr="00BF5188">
              <w:rPr>
                <w:b/>
                <w:lang w:val="en-US"/>
              </w:rPr>
              <w:t xml:space="preserve">                                  </w:t>
            </w:r>
          </w:p>
        </w:tc>
      </w:tr>
      <w:tr w:rsidR="006B05C6" w:rsidRPr="006B05C6" w:rsidTr="00BF5188">
        <w:trPr>
          <w:trHeight w:val="383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lang w:val="en-US"/>
              </w:rPr>
            </w:pPr>
            <w:r w:rsidRPr="006B05C6">
              <w:rPr>
                <w:b/>
                <w:lang w:val="en-US"/>
              </w:rPr>
              <w:t xml:space="preserve">                                          FREEBOARD          DARFT MLD              DEADWEIGHT           DISPLACEMENT</w:t>
            </w:r>
          </w:p>
        </w:tc>
      </w:tr>
      <w:tr w:rsidR="006B05C6" w:rsidRPr="006B05C6" w:rsidTr="00BF5188">
        <w:trPr>
          <w:trHeight w:val="383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lang w:val="en-US"/>
              </w:rPr>
            </w:pPr>
            <w:r w:rsidRPr="006B05C6">
              <w:rPr>
                <w:b/>
                <w:lang w:val="en-US"/>
              </w:rPr>
              <w:t>LOADLINE                             (m)                               (m)                                   (m)                              (m)</w:t>
            </w:r>
          </w:p>
        </w:tc>
      </w:tr>
      <w:tr w:rsidR="006B05C6" w:rsidRPr="006B05C6" w:rsidTr="00BF5188">
        <w:trPr>
          <w:trHeight w:val="358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lang w:val="en-US"/>
              </w:rPr>
            </w:pPr>
            <w:r w:rsidRPr="006B05C6">
              <w:rPr>
                <w:b/>
                <w:lang w:val="en-US"/>
              </w:rPr>
              <w:t xml:space="preserve">SUMMER                           </w:t>
            </w:r>
            <w:r>
              <w:rPr>
                <w:b/>
                <w:lang w:val="en-US"/>
              </w:rPr>
              <w:t xml:space="preserve"> </w:t>
            </w:r>
            <w:r w:rsidRPr="006B05C6">
              <w:rPr>
                <w:b/>
                <w:lang w:val="en-US"/>
              </w:rPr>
              <w:t xml:space="preserve">1.891      </w:t>
            </w:r>
            <w:r>
              <w:rPr>
                <w:b/>
                <w:lang w:val="en-US"/>
              </w:rPr>
              <w:t xml:space="preserve"> </w:t>
            </w:r>
            <w:r w:rsidRPr="006B05C6">
              <w:rPr>
                <w:b/>
                <w:lang w:val="en-US"/>
              </w:rPr>
              <w:t xml:space="preserve">                  8.221        </w:t>
            </w:r>
            <w:r>
              <w:rPr>
                <w:b/>
                <w:lang w:val="en-US"/>
              </w:rPr>
              <w:t xml:space="preserve"> </w:t>
            </w:r>
            <w:r w:rsidRPr="006B05C6">
              <w:rPr>
                <w:b/>
                <w:lang w:val="en-US"/>
              </w:rPr>
              <w:t xml:space="preserve">                       9971.1                       13712.1</w:t>
            </w:r>
          </w:p>
        </w:tc>
      </w:tr>
      <w:tr w:rsidR="006B05C6" w:rsidRPr="006B05C6" w:rsidTr="00BF5188">
        <w:trPr>
          <w:trHeight w:val="383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lang w:val="en-US"/>
              </w:rPr>
            </w:pPr>
            <w:r w:rsidRPr="006B05C6">
              <w:rPr>
                <w:b/>
                <w:lang w:val="en-US"/>
              </w:rPr>
              <w:t>WINTER                              2.062                         8.050                                9637.1                       13378.1</w:t>
            </w:r>
          </w:p>
        </w:tc>
      </w:tr>
      <w:tr w:rsidR="006B05C6" w:rsidRPr="006B05C6" w:rsidTr="00BF5188">
        <w:trPr>
          <w:trHeight w:val="383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lang w:val="en-US"/>
              </w:rPr>
            </w:pPr>
            <w:r w:rsidRPr="006B05C6">
              <w:rPr>
                <w:b/>
                <w:lang w:val="en-US"/>
              </w:rPr>
              <w:t>TROPICAL                           1.720                         8.392                                10307.3                     14048.3</w:t>
            </w:r>
          </w:p>
        </w:tc>
      </w:tr>
      <w:tr w:rsidR="006B05C6" w:rsidRPr="006B05C6" w:rsidTr="00BF5188">
        <w:trPr>
          <w:trHeight w:val="358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lang w:val="en-US"/>
              </w:rPr>
            </w:pPr>
            <w:r w:rsidRPr="006B05C6">
              <w:rPr>
                <w:b/>
                <w:lang w:val="en-US"/>
              </w:rPr>
              <w:t>FRESH WATER                   1.720                         8.392                                9964.6                      13705.6</w:t>
            </w:r>
          </w:p>
        </w:tc>
      </w:tr>
      <w:tr w:rsidR="006B05C6" w:rsidRPr="006B05C6" w:rsidTr="00BF5188">
        <w:trPr>
          <w:trHeight w:val="383"/>
        </w:trPr>
        <w:tc>
          <w:tcPr>
            <w:tcW w:w="11077" w:type="dxa"/>
            <w:gridSpan w:val="3"/>
          </w:tcPr>
          <w:p w:rsidR="006B05C6" w:rsidRPr="006B05C6" w:rsidRDefault="006B05C6" w:rsidP="00BF518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TFW                                    </w:t>
            </w:r>
            <w:r w:rsidRPr="006B05C6">
              <w:rPr>
                <w:b/>
                <w:lang w:val="en-US"/>
              </w:rPr>
              <w:t xml:space="preserve"> 1.548     </w:t>
            </w:r>
            <w:r>
              <w:rPr>
                <w:b/>
                <w:lang w:val="en-US"/>
              </w:rPr>
              <w:t xml:space="preserve"> </w:t>
            </w:r>
            <w:r w:rsidRPr="006B05C6">
              <w:rPr>
                <w:b/>
                <w:lang w:val="en-US"/>
              </w:rPr>
              <w:t xml:space="preserve">                   8.564                                10296.5                    14037.5</w:t>
            </w:r>
          </w:p>
        </w:tc>
      </w:tr>
    </w:tbl>
    <w:p w:rsidR="0085297B" w:rsidRPr="00D17C50" w:rsidRDefault="0085297B">
      <w:pPr>
        <w:rPr>
          <w:sz w:val="20"/>
          <w:szCs w:val="20"/>
          <w:lang w:val="en-US"/>
        </w:rPr>
      </w:pPr>
    </w:p>
    <w:p w:rsidR="00481C5E" w:rsidRPr="00D17C50" w:rsidRDefault="00481C5E">
      <w:pPr>
        <w:rPr>
          <w:sz w:val="20"/>
          <w:szCs w:val="20"/>
          <w:lang w:val="en-US"/>
        </w:rPr>
      </w:pPr>
    </w:p>
    <w:sectPr w:rsidR="00481C5E" w:rsidRPr="00D17C50" w:rsidSect="00DB64EF">
      <w:headerReference w:type="default" r:id="rId7"/>
      <w:pgSz w:w="11906" w:h="16838" w:code="9"/>
      <w:pgMar w:top="454" w:right="1440" w:bottom="454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4886" w:rsidRDefault="00144886" w:rsidP="00431E8C">
      <w:pPr>
        <w:spacing w:after="0" w:line="240" w:lineRule="auto"/>
      </w:pPr>
      <w:r>
        <w:separator/>
      </w:r>
    </w:p>
  </w:endnote>
  <w:endnote w:type="continuationSeparator" w:id="0">
    <w:p w:rsidR="00144886" w:rsidRDefault="00144886" w:rsidP="0043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4886" w:rsidRDefault="00144886" w:rsidP="00431E8C">
      <w:pPr>
        <w:spacing w:after="0" w:line="240" w:lineRule="auto"/>
      </w:pPr>
      <w:r>
        <w:separator/>
      </w:r>
    </w:p>
  </w:footnote>
  <w:footnote w:type="continuationSeparator" w:id="0">
    <w:p w:rsidR="00144886" w:rsidRDefault="00144886" w:rsidP="00431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5DC7" w:rsidRPr="00D17C50" w:rsidRDefault="00D17C50">
    <w:pPr>
      <w:pStyle w:val="Header"/>
      <w:rPr>
        <w:b/>
        <w:sz w:val="32"/>
        <w:szCs w:val="32"/>
        <w:lang w:val="en-US"/>
      </w:rPr>
    </w:pPr>
    <w:r w:rsidRPr="00D17C50">
      <w:rPr>
        <w:b/>
        <w:sz w:val="32"/>
        <w:szCs w:val="32"/>
        <w:lang w:val="en-US"/>
      </w:rPr>
      <w:t xml:space="preserve">SHIP </w:t>
    </w:r>
    <w:r w:rsidRPr="00D17C50">
      <w:rPr>
        <w:b/>
        <w:sz w:val="32"/>
        <w:szCs w:val="32"/>
        <w:lang w:val="en-US"/>
      </w:rPr>
      <w:t xml:space="preserve">NAME : MT RAMYA                                  IMO NO : 9363182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95D"/>
    <w:rsid w:val="000A4045"/>
    <w:rsid w:val="000C2338"/>
    <w:rsid w:val="00144886"/>
    <w:rsid w:val="00147CE0"/>
    <w:rsid w:val="00175FB6"/>
    <w:rsid w:val="002B73BE"/>
    <w:rsid w:val="003123DD"/>
    <w:rsid w:val="00354DA3"/>
    <w:rsid w:val="00364BDE"/>
    <w:rsid w:val="003A2484"/>
    <w:rsid w:val="003B0D87"/>
    <w:rsid w:val="003B2E2F"/>
    <w:rsid w:val="00402519"/>
    <w:rsid w:val="004310A1"/>
    <w:rsid w:val="00431E8C"/>
    <w:rsid w:val="00481C5E"/>
    <w:rsid w:val="004E1769"/>
    <w:rsid w:val="005E34D3"/>
    <w:rsid w:val="00635DC7"/>
    <w:rsid w:val="006B05C6"/>
    <w:rsid w:val="006C3169"/>
    <w:rsid w:val="0085297B"/>
    <w:rsid w:val="008636DB"/>
    <w:rsid w:val="008759F5"/>
    <w:rsid w:val="00BF5188"/>
    <w:rsid w:val="00C1395D"/>
    <w:rsid w:val="00D17C50"/>
    <w:rsid w:val="00D966B5"/>
    <w:rsid w:val="00DB64EF"/>
    <w:rsid w:val="00DD2B34"/>
    <w:rsid w:val="00DD5B07"/>
    <w:rsid w:val="00E823B4"/>
    <w:rsid w:val="00EF34D7"/>
    <w:rsid w:val="00F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1DC95B8-B6F4-4E72-8699-D58A7C36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E8C"/>
  </w:style>
  <w:style w:type="paragraph" w:styleId="Footer">
    <w:name w:val="footer"/>
    <w:basedOn w:val="Normal"/>
    <w:link w:val="FooterChar"/>
    <w:uiPriority w:val="99"/>
    <w:unhideWhenUsed/>
    <w:rsid w:val="00431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E8C"/>
  </w:style>
  <w:style w:type="table" w:styleId="TableGrid">
    <w:name w:val="Table Grid"/>
    <w:basedOn w:val="TableNormal"/>
    <w:uiPriority w:val="39"/>
    <w:rsid w:val="006B0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B05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6B05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B05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B05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6B05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B05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2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8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407F5-3D06-4A51-AE2F-CD6463E6BD6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Anwar, Ahmed</cp:lastModifiedBy>
  <cp:revision>2</cp:revision>
  <cp:lastPrinted>2021-12-11T15:47:00Z</cp:lastPrinted>
  <dcterms:created xsi:type="dcterms:W3CDTF">2023-02-24T19:03:00Z</dcterms:created>
  <dcterms:modified xsi:type="dcterms:W3CDTF">2023-02-24T19:03:00Z</dcterms:modified>
</cp:coreProperties>
</file>